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38" w:rsidRPr="00F92638" w:rsidRDefault="000F6E01" w:rsidP="00F92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АННОТАЦИИ К ПРОГРАММАМ УЧЕБНЫХ ПРЕДМЕТОВ ДОПОЛНИТЕЛЬНОЙ ПРЕДПРОФЕССИОНАЛЬНОЙ ПРОГРАММЫ В ОБЛАСТИ ХОРЕОГРАФИЧЕСКОГО ИСКУССТВА «ХОРЕОГРАФИЧЕСКОЕ ТВОРЧЕСТВО».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являются частью дополнительных предпрофессиональных </w:t>
      </w:r>
      <w:bookmarkStart w:id="0" w:name="_GoBack"/>
      <w:bookmarkEnd w:id="0"/>
      <w:r w:rsidRPr="00F92638">
        <w:rPr>
          <w:rFonts w:ascii="Times New Roman" w:hAnsi="Times New Roman" w:cs="Times New Roman"/>
          <w:sz w:val="28"/>
          <w:szCs w:val="28"/>
        </w:rPr>
        <w:t xml:space="preserve">программ в области хореографического искусства «Хореографическое творчество». Программы разработаны на основе и с учетом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хореографического искусства «Хореографическое творчество». Программы содержат следующие разделы: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I. Пояснительная записка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- Цель и задачи учебного предмета;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Описание материально-технических условий реализации учебного предмета;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II. Содержание учебного предмета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Распределение учебного материала по годам обучения;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- Годовые требования по классам;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III. Требования к уровню подготовки обучающихся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IV. Формы и методы контроля, система оценок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- Аттестация: цели, виды, форма, содержание;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Контрольные требования на разных этапах обучения;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t xml:space="preserve">V. Методическое обеспечение учебного процесса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 по основным формам работы;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обучающихся;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I. Список рекомендуемой учебно-методической литературы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Учебная литература,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Учебно-методическая литература;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- Методическая литература.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2 </w:t>
      </w:r>
      <w:r w:rsidRPr="00F92638">
        <w:rPr>
          <w:rFonts w:ascii="Times New Roman" w:hAnsi="Times New Roman" w:cs="Times New Roman"/>
          <w:b/>
          <w:sz w:val="28"/>
          <w:szCs w:val="28"/>
        </w:rPr>
        <w:t>АННОТАЦИЯ К ПРОГРАММЕ В ОБЛАСТИ ХОРЕОГРАФИЧЕСКОГО ИСКУССТВА «ХОРЕОГРАФИЧЕСКОЕ ТВОРЧЕСТВО» по учебному предмету ПО.01.УП.01. Ритмика.</w:t>
      </w: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музыкально-ритмических и двигательно-танцевальных способностей учащихся через овладение основами музыкально-ритмической культуры.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основами музыкальной грамоты;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танцевальных умений и навыков в соответствии с программными требованиями;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 </w:t>
      </w:r>
    </w:p>
    <w:p w:rsidR="00F92638" w:rsidRDefault="000F6E01" w:rsidP="00F926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темпо-ритмической и хореографической памяти учащихся;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умений соотносить движения с музыкой, обучение достижению слитности характера музыки и движения; </w:t>
      </w:r>
    </w:p>
    <w:p w:rsidR="00F92638" w:rsidRDefault="000F6E01" w:rsidP="00F926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творческой самостоятельности посредством освоения двигательной деятельности; </w:t>
      </w:r>
    </w:p>
    <w:p w:rsidR="00F92638" w:rsidRDefault="000F6E01" w:rsidP="00F926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основными хореографическими терминами и понятиями; </w:t>
      </w:r>
    </w:p>
    <w:p w:rsidR="00F92638" w:rsidRDefault="000F6E01" w:rsidP="00F926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воспитание интереса к искусству хореографии; </w:t>
      </w:r>
    </w:p>
    <w:p w:rsidR="00F92638" w:rsidRDefault="000F6E01" w:rsidP="00F9263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приобщение к здоровому образу жизни.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Форма занятий: мелкогрупповая (от 4 до 10 человек). Срок освоения – 1 год. Занятия проводятся один раз в неделю 2 часа. Результат освоения программы (знания, умения, навыки):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иметь представление о темпах и динамике музыкальных произведений, уметь их определять и отражать в движениях;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понятия: вступление, начало и конец предложения, уметь своевременно начинать движение по окончании вступления;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понятия: «сильной» и «слабой» доли в такте и уметь выделить их соответствующими движениями;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понятие метра и ритма;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иметь навыки воспроизведения простейших ритмических рисунков с помощью хлопков в ладоши и притопов ног;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различать жанры в музыке: песня, танец, марш;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иметь представление о длительностях нот в соотношении с танцевальными шагами;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понятие лада в музыке (мажор, минор) и уметь отражать ладовую окраску в художественных образах;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понятие простых музыкальных размеров 2/4, ¾, 4/4; уметь определять их на слух; 3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уметь координировать движения – рук, ног, головы, корпуса, при ходьбе, беге, галопе и т.д.;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иметь навыки исполнения танцевальных движений в различных ракурсах и рисунках танца, уметь перестраиваться из одной фигуры в другую;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уметь ориентироваться на площадке танцевального зала и на сценической площадке;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названия общеразвивающих упражнений, простых танцевальных шагов и ходов, а также уметь их правильно исполнять;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владеть различными танцевальными движениями и иметь навыки их комбинирования;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иметь навыки ансамблевого исполнения;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уметь самостоятельно создавать музыкально-двигательный образ;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иметь навыки игры на музыкальных инструментах в сочетании с музыкально- танцевальными упражнениями;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хорошо владеть движениями с платком, мячом, лентой и т.д.;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уметь замечать свои ошибки и ошибки других учеников.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>АННОТАЦИЯ К ПРОГРАММЕ В ОБЛАСТИ ХОРЕОГРАФИЧЕСКОГО ИСКУССТВА «ХОРЕОГРАФИЧЕСКОЕ ТВОРЧЕСТВО» по учебному предмету ПО.01.УП.02. Гимнастика</w:t>
      </w: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технически сложных движений.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знаниями о строении и функциях человеческого тела;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приемам правильного дыхания;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комплексу упражнений, способствующих развитию двигательного аппарата ребенка;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учащихся в области специальных знаний;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у детей привычки к сознательному изучению движений и освоению знаний, необходимых для дальнейшей работы;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способности к анализу двигательной активности и координации своего организма;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темпово-ритмической памяти учащихся;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воспитание организованности, дисциплинированности, четкости, аккуратности;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воспитание важнейших психофизических качеств двигательного аппарата в сочетании с моральными и волевыми качествами личности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– силы, выносливости, ловкости, быстроты, координации.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>Форма занятий: мелкогрупповая (от 4 до 10 человек), срок освоения программы для детей в возрасте от 10 до 12 лет, составляет 1 год (в 1 классе). 4</w:t>
      </w:r>
      <w:r w:rsidR="00F92638">
        <w:rPr>
          <w:rFonts w:ascii="Times New Roman" w:hAnsi="Times New Roman" w:cs="Times New Roman"/>
          <w:sz w:val="28"/>
          <w:szCs w:val="28"/>
        </w:rPr>
        <w:t>.</w:t>
      </w:r>
      <w:r w:rsidRPr="00F92638">
        <w:rPr>
          <w:rFonts w:ascii="Times New Roman" w:hAnsi="Times New Roman" w:cs="Times New Roman"/>
          <w:sz w:val="28"/>
          <w:szCs w:val="28"/>
        </w:rPr>
        <w:t xml:space="preserve"> Результат освоения программы (знания, умения, навыки):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анатомического строения тела;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приемов правильного дыхания;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правил безопасности при выполнении физических упражнений;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 роли физической культуры и спорта в формировании здорового образа жизни;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выполнять комплексы упражнений утренней и корригирующей гимнастики с учетом индивидуальных особенностей организма;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сознательно управлять своим телом;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распределять движения во времени и в пространстве;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владение комплексом упражнений на развитие гибкости корпуса;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навыки координаций движений.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В ОБЛАСТИ ХОРЕОГРАФИЧЕСКОГО ИСКУССТВА «ХОРЕОГРАФИЧЕСКОЕ ТВОРЧЕСТВО» по учебному предмету ПО.01.УП.03. Классический танец.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ФГТ.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интереса к классическому танцу и хореографическому творчеству;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учащимися основными исполнительскими навыками классического танца, позволяющими грамотно исполнять музыкальные композиции, как соло, так и в ансамбле;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способностей: слуха, ритма, памяти и музыкальности;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освоение учащимися музыкальной грамоты, необходимой для владения классическим танцем в пределах программы;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стимулирование развития эмоциональности, памяти, мышления, воображения и творческой активности в ансамбле;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чувства ансамбля (чувства партнерства), двигательно-танцевальных способностей, артистизма;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приобретение обучающимися опыта творческой деятельности и публичных выступлений;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 5 Форма занятий: мелкогрупповая (от 4 до 10 человек), занятия с мальчиками - от 3-х человек, срок освоения – 5 лет.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Занятия проводятся 3 раза в неделю.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Результат освоения программы (знания, умения, навыки):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рисунка танца, особенностей взаимодействия с партнерами на сцене;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балетной терминологии;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элементов и основных комбинаций классического танца;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особенностей постановки корпуса, ног, рук, головы, танцевальных комбинаций;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средств создания образа в хореографии;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принципов взаимодействия музыкальных и хореографических выразительных средств;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исполнять на сцене классический танец, произведения учебного хореографического репертуара;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исполнять элементы и основные комбинации классического танца;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распределять сценическую площадку, чувствовать ансамбль, сохранять рисунок танца;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умения выполнять комплексы специальных хореографических упражнений, способствующих развитию профессионально необходимых физических качеств;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умения соблюдать требования к безопасности при выполнении танцевальных движений;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навыки музыкально-пластического интонирования;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навыки сохранения и поддержки собственной физической формы;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навыки публичных выступлений. </w:t>
      </w:r>
    </w:p>
    <w:p w:rsidR="00F92638" w:rsidRPr="00F92638" w:rsidRDefault="000F6E01" w:rsidP="00F926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В ОБЛАСТИ ХОРЕОГРАФИЧЕСКОГО ИСКУССТВА «ХОРЕОГРАФИЧЕСКОЕ ТВОРЧЕСТВО» по учебному предмету ПО.01.УП.04. Народно-сценический танец </w:t>
      </w:r>
    </w:p>
    <w:p w:rsid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основам народного танца,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танцевальной координации;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виртуозности исполнения;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выразительному исполнению и эмоциональной </w:t>
      </w:r>
      <w:proofErr w:type="spellStart"/>
      <w:r w:rsidRPr="00F92638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F92638">
        <w:rPr>
          <w:rFonts w:ascii="Times New Roman" w:hAnsi="Times New Roman" w:cs="Times New Roman"/>
          <w:sz w:val="28"/>
          <w:szCs w:val="28"/>
        </w:rPr>
        <w:t xml:space="preserve"> в танцевальной практике;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физической выносливости;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умения танцевать в группе;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сценического артистизма;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волевых качеств.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Форма занятий: мелкогрупповые занятия, численность группы от 4 до 10 человек. Срок освоения –4 года. Занятия проводятся два раз в неделю. Результат освоения программы (знания, умения, навыки):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рисунка народно-сценического танца, особенностей взаимодействия с партнерами на сцене;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балетной терминологии;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элементов и основных комбинаций народно-сценического танца;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особенностей постановки корпуса, ног, рук, головы, танцевальных комбинаций;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средств создания образа в хореографии;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принципов взаимодействия музыкальных и хореографических выразительных средств;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исполнять на сцене различные виды народно-сценического танца, произведения учебного хореографического репертуара;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исполнять народно-сценические танцы на разных сценических площадках;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исполнять элементы и основные комбинации различных видов народно- сценических танцев;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распределять сценическую площадку, чувствовать ансамбль, сохранять рисунок при исполнении народно-сценического танца;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понимать и исполнять указания преподавателя;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запоминать и воспроизводить «текст» народно-сценических танцев;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навыки музыкально-пластического интонирования;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исторических основ танцевальной культуры, самобытности и образности танцев нашей страны и народов мира;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канонов исполнения упражнений и танцевальных движений народно- сценического танца в соответствии с учебной программой;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владение техникой исполнения программных движений как в экзерсисах, так и в танцевально-сценической практике;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использование и владение навыками коллективного исполнительского творчества;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анатомо-физиологических особенностей человека;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применение знаний основ физической культуры и гигиены, правил охраны здоровья. </w:t>
      </w:r>
    </w:p>
    <w:p w:rsidR="00D30AF0" w:rsidRPr="00D30AF0" w:rsidRDefault="000F6E01" w:rsidP="00F926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F0">
        <w:rPr>
          <w:rFonts w:ascii="Times New Roman" w:hAnsi="Times New Roman" w:cs="Times New Roman"/>
          <w:b/>
          <w:sz w:val="28"/>
          <w:szCs w:val="28"/>
        </w:rPr>
        <w:t xml:space="preserve">7 АННОТАЦИЯ К ПРОГРАММЕ В ОБЛАСТИ ХОРЕОГРАФИЧЕСКОГО ИСКУССТВА «ХОРЕОГРАФИЧЕСКОЕ ТВОРЧЕСТВО» по учебному предмету ПО.01.УП.05. Постановка концертных номеров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предметам предметной области «Хореографическое исполнительство»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художественно-эстетического вкуса;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передавать стилевые и жанровые особенности;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чувства ансамбля;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артистизма;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правильно распределить сценическую площадку, сохраняя рисунок танца;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приобретение опыта публичных выступлений.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Форма занятий: мелкогрупповая (от 2 человек). Занятия проводятся два раза в неделю. Срок освоения – 5 лет.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(знания, умения, навыки):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осуществлять подготовку концертных номеров, партий под руководством преподавателя;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работы в танцевальном коллективе;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видеть, анализировать и исправлять ошибки исполнения;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понимать и исполнять указание преподавателя, творчески работать над хореографическим произведением на репетиции,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навыки участия в репетиционной работе. </w:t>
      </w:r>
    </w:p>
    <w:p w:rsidR="00D30AF0" w:rsidRPr="00D30AF0" w:rsidRDefault="000F6E01" w:rsidP="00F926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F0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В ОБЛАСТИ ХОРЕОГРАФИЧЕСКОГО ИСКУССТВА «ХОРЕОГРАФИЧЕСКОЕ ТВОРЧЕСТВО» по учебному предмету ПО.02.УП.01. Слушание музыки и музыкальная грамота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воспитание культуры слушания и восприятия музыки на основе формирования представлений о музыке как виде искусства.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способностей, приобретение знаний, умений и навыков в области музыкального искусства.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обучение основам музыкальной грамоты;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у обучающихся навыков восприятия музыкальных произведений;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образного мышления, необходимого для развития творческой личности;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создание необходимой теоретической базы для понимания обучающимися связи музыкального и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умения эмоционально-образно воспринимать и характеризовать музыкальные произведения;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эстетическое воспитание учащихся средствами музыкального и хореографического искусства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Форма занятий: мелкогрупповая (от 4 до 10 человек). Занятия проходят один раз в неделю по 1,5 часа. Срок освоения –1 год.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(знания, умения, навыки):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специфики музыки как вида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музыкальной терминологии, актуальной для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 музыкальной грамоты (размер, динамика, темп, строение музыкального произведения);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эмоционально-образно воспринимать и характеризовать музыкальные произведения;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пользоваться музыкальной терминологией, актуальной для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различать звучания отдельных музыкальных инструментов;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запоминать и воспроизводить (интонировать, просчитывать) метр, ритм и мелодику несложных музыкальных произведений. </w:t>
      </w:r>
    </w:p>
    <w:p w:rsidR="00D30AF0" w:rsidRDefault="00D30AF0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AF0" w:rsidRDefault="00D30AF0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AF0" w:rsidRDefault="00D30AF0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AF0" w:rsidRPr="00D30AF0" w:rsidRDefault="000F6E01" w:rsidP="00F926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F0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В ОБЛАСТИ ХОРЕОГРАФИЧЕСКОГО ИСКУССТВА «ХОРЕОГРАФИЧЕСКОЕ </w:t>
      </w:r>
      <w:r w:rsidRPr="00D30A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ТВОРЧЕСТВО» по учебному предмету ПО.02.УП.02. Музыкальная литература (зарубежная, отечественная)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Цели: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интереса к классической музыке и музыкальной культуре в целом;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воспринимать музыкальные произведения различных стилей и жанров, созданных в разные исторические периоды и в разных странах;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навыками восприятия элементов музыкального языка и принципов формообразования;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специфики различных музыкально-театральных и инструментальных жанров;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знания о различных эпохах и стилях в истории и искусстве;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традиций отечественной музыкальной культуры, фольклорных истоков музыки;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творческого наследия выдающихся отечественных и зарубежных композиторов;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музыкальных терминов;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умения характеризовать жанровые особенности, образное содержание и форму музыкальных произведений.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Форма занятий: мелкогрупповая (от 4 до 10 человек). Занятия проводятся один раз в неделю.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Срок освоения –2 лет (со 2 по 3 класс). </w:t>
      </w:r>
    </w:p>
    <w:p w:rsidR="00D30AF0" w:rsidRDefault="00D30AF0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AF0" w:rsidRDefault="00D30AF0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(знания, умения, навыки):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грамотно и связно рассказывать о том или ином сочинении или историческом событии;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специальную терминологию;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ориентироваться в биографии композитора;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представлять исторический контекст событий, изложенных в биографиях композиторов;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определить на слух тематический материал пройденных произведений;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основные стилевые направления в культуре и определять их характерные черты;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знать и определять характерные черты пройденных жанров и форм.</w:t>
      </w:r>
    </w:p>
    <w:p w:rsidR="00D30AF0" w:rsidRPr="00D30AF0" w:rsidRDefault="000F6E01" w:rsidP="00F926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Pr="00D30AF0">
        <w:rPr>
          <w:rFonts w:ascii="Times New Roman" w:hAnsi="Times New Roman" w:cs="Times New Roman"/>
          <w:b/>
          <w:sz w:val="28"/>
          <w:szCs w:val="28"/>
        </w:rPr>
        <w:t>АННОТАЦИЯ К ПРОГРАММЕ В ОБЛАСТИ ХОРЕОГРАФИЧЕСКОГО ИСКУССТВА «ХОРЕОГРАФИЧЕСКОЕ ТВОРЧЕСТВО» по учебному предмету ПО.03.УП.03. История хореографического искусства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Цель: художественно-эстетическое развитие личности обучающихся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 </w:t>
      </w:r>
      <w:r w:rsidR="00D30AF0">
        <w:rPr>
          <w:rFonts w:ascii="Times New Roman" w:hAnsi="Times New Roman" w:cs="Times New Roman"/>
          <w:sz w:val="28"/>
          <w:szCs w:val="28"/>
        </w:rPr>
        <w:t xml:space="preserve">  </w:t>
      </w:r>
      <w:r w:rsidRPr="00F9263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значении хореографического искусства в целом для мировой музыкальной и художественной культуры;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ознакомление обучающихся с хореографией как видом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изучение истоков танцевального искусства и его эволюции;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хореографического искусства различных культурных эпох;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изучение этапов развития зарубежного, русского и советского балетного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ознакомление с образцами классического наследия балетного репертуара;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знаниями об исполнительской деятельности ведущих артистов балета;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художественных средствах создания образа в хореографии;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систематизация информации о творчестве крупнейших балетмейстеров на разных этапах развития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знания принципов взаимодействия музыкальных и хореографических выразительных средств;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первичных аналитических навыков по восприятию произведений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с учебным материалом;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формирование навыков диалогического мышления;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овладение навыками написания докладов, рефератов.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Форма занятий: мелкогрупповые (4-10 учеников), срок освоения – 2 года (4-5 класс) лет.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неделю.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(знания, умения, навыки):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балетной терминологии;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средств создания образа в хореографии;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образцов классического наследия балетного репертуара;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этапов развития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отличительных особенностей хореографического искусства исторических эпох;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образцов классического наследия балетного репертуара;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этапов развития хореографического искусства;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имен выдающихся представителей и творческого наследия русского и советского балета;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этапов становления и развития русского балета;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развитие балетного искусства России конца XX столетия;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имен выдающихся представителей балета и творческого наследия хореографического искусства конца XX столетия; </w:t>
      </w:r>
    </w:p>
    <w:p w:rsidR="00D30AF0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представление о месте и роли фестивалей и конкурсов в развитии хореографического искусства; </w:t>
      </w:r>
    </w:p>
    <w:p w:rsidR="00F226E7" w:rsidRPr="00F92638" w:rsidRDefault="000F6E01" w:rsidP="00F92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638">
        <w:rPr>
          <w:rFonts w:ascii="Times New Roman" w:hAnsi="Times New Roman" w:cs="Times New Roman"/>
          <w:sz w:val="28"/>
          <w:szCs w:val="28"/>
        </w:rPr>
        <w:sym w:font="Symbol" w:char="F02D"/>
      </w:r>
      <w:r w:rsidRPr="00F92638">
        <w:rPr>
          <w:rFonts w:ascii="Times New Roman" w:hAnsi="Times New Roman" w:cs="Times New Roman"/>
          <w:sz w:val="28"/>
          <w:szCs w:val="28"/>
        </w:rPr>
        <w:t xml:space="preserve"> знание основных отличительных особенностей западноевропейского балетног</w:t>
      </w:r>
      <w:r w:rsidR="00BD21BB" w:rsidRPr="00F92638">
        <w:rPr>
          <w:rFonts w:ascii="Times New Roman" w:hAnsi="Times New Roman" w:cs="Times New Roman"/>
          <w:sz w:val="28"/>
          <w:szCs w:val="28"/>
        </w:rPr>
        <w:t>о театра второй половины XX века.</w:t>
      </w:r>
    </w:p>
    <w:sectPr w:rsidR="00F226E7" w:rsidRPr="00F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1"/>
    <w:rsid w:val="000F6E01"/>
    <w:rsid w:val="00B31E76"/>
    <w:rsid w:val="00BD21BB"/>
    <w:rsid w:val="00D30AF0"/>
    <w:rsid w:val="00D40781"/>
    <w:rsid w:val="00DC1985"/>
    <w:rsid w:val="00F36646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7EFB"/>
  <w15:docId w15:val="{33A877EF-7B20-409D-B4C7-2876392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4051-ECF5-4E29-8087-4C4729F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noki</cp:lastModifiedBy>
  <cp:revision>5</cp:revision>
  <dcterms:created xsi:type="dcterms:W3CDTF">2015-11-26T02:51:00Z</dcterms:created>
  <dcterms:modified xsi:type="dcterms:W3CDTF">2017-11-14T03:50:00Z</dcterms:modified>
</cp:coreProperties>
</file>